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585D" w14:textId="77777777" w:rsidR="00106D30" w:rsidRPr="00917F5B" w:rsidRDefault="00106D30" w:rsidP="00106D30">
      <w:pPr>
        <w:widowControl w:val="0"/>
        <w:autoSpaceDE w:val="0"/>
        <w:autoSpaceDN w:val="0"/>
        <w:adjustRightInd w:val="0"/>
        <w:spacing w:after="0" w:line="264" w:lineRule="auto"/>
        <w:rPr>
          <w:rFonts w:ascii="Calibri" w:eastAsiaTheme="minorEastAsia" w:hAnsi="Calibri" w:cs="Calibri"/>
          <w:b/>
          <w:bCs/>
          <w:sz w:val="24"/>
          <w:szCs w:val="24"/>
          <w:lang w:eastAsia="ja-JP"/>
        </w:rPr>
      </w:pPr>
      <w:r w:rsidRPr="00917F5B">
        <w:rPr>
          <w:rFonts w:eastAsiaTheme="minorEastAsia"/>
          <w:noProof/>
          <w:sz w:val="36"/>
          <w:szCs w:val="36"/>
          <w:lang w:eastAsia="ja-JP"/>
        </w:rPr>
        <w:drawing>
          <wp:inline distT="0" distB="0" distL="0" distR="0" wp14:anchorId="418F68FD" wp14:editId="35BB9710">
            <wp:extent cx="2872740" cy="894110"/>
            <wp:effectExtent l="0" t="0" r="3810" b="127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Logo.png"/>
                    <pic:cNvPicPr/>
                  </pic:nvPicPr>
                  <pic:blipFill>
                    <a:blip r:embed="rId8">
                      <a:extLst>
                        <a:ext uri="{28A0092B-C50C-407E-A947-70E740481C1C}">
                          <a14:useLocalDpi xmlns:a14="http://schemas.microsoft.com/office/drawing/2010/main" val="0"/>
                        </a:ext>
                      </a:extLst>
                    </a:blip>
                    <a:stretch>
                      <a:fillRect/>
                    </a:stretch>
                  </pic:blipFill>
                  <pic:spPr>
                    <a:xfrm>
                      <a:off x="0" y="0"/>
                      <a:ext cx="2909160" cy="905445"/>
                    </a:xfrm>
                    <a:prstGeom prst="rect">
                      <a:avLst/>
                    </a:prstGeom>
                  </pic:spPr>
                </pic:pic>
              </a:graphicData>
            </a:graphic>
          </wp:inline>
        </w:drawing>
      </w:r>
    </w:p>
    <w:p w14:paraId="4D7FC72B" w14:textId="77777777" w:rsidR="00106D30" w:rsidRPr="00917F5B" w:rsidRDefault="00106D30" w:rsidP="00106D30">
      <w:pPr>
        <w:widowControl w:val="0"/>
        <w:autoSpaceDE w:val="0"/>
        <w:autoSpaceDN w:val="0"/>
        <w:adjustRightInd w:val="0"/>
        <w:spacing w:after="0" w:line="264" w:lineRule="auto"/>
        <w:rPr>
          <w:rFonts w:ascii="Calibri" w:eastAsiaTheme="minorEastAsia" w:hAnsi="Calibri" w:cs="Calibri"/>
          <w:b/>
          <w:bCs/>
          <w:sz w:val="24"/>
          <w:szCs w:val="24"/>
          <w:lang w:eastAsia="ja-JP"/>
        </w:rPr>
      </w:pPr>
    </w:p>
    <w:p w14:paraId="3A089F3A" w14:textId="6DE05AF0" w:rsidR="00106D30" w:rsidRPr="00917F5B" w:rsidRDefault="00106D30" w:rsidP="00106D30">
      <w:pPr>
        <w:widowControl w:val="0"/>
        <w:autoSpaceDE w:val="0"/>
        <w:autoSpaceDN w:val="0"/>
        <w:adjustRightInd w:val="0"/>
        <w:spacing w:after="0" w:line="264" w:lineRule="auto"/>
        <w:rPr>
          <w:rFonts w:ascii="Calibri" w:eastAsiaTheme="minorEastAsia" w:hAnsi="Calibri" w:cs="Calibri"/>
          <w:sz w:val="24"/>
          <w:szCs w:val="24"/>
          <w:lang w:eastAsia="ja-JP"/>
        </w:rPr>
      </w:pPr>
      <w:r w:rsidRPr="00917F5B">
        <w:rPr>
          <w:rFonts w:ascii="Calibri" w:eastAsiaTheme="minorEastAsia" w:hAnsi="Calibri" w:cs="Calibri"/>
          <w:b/>
          <w:bCs/>
          <w:sz w:val="24"/>
          <w:szCs w:val="24"/>
          <w:lang w:eastAsia="ja-JP"/>
        </w:rPr>
        <w:t xml:space="preserve">Job Title: </w:t>
      </w:r>
      <w:r w:rsidRPr="00917F5B">
        <w:rPr>
          <w:rFonts w:ascii="Calibri" w:eastAsiaTheme="minorEastAsia" w:hAnsi="Calibri" w:cs="Calibri"/>
          <w:b/>
          <w:bCs/>
          <w:sz w:val="24"/>
          <w:szCs w:val="24"/>
          <w:lang w:eastAsia="ja-JP"/>
        </w:rPr>
        <w:tab/>
      </w:r>
      <w:r w:rsidRPr="00917F5B">
        <w:rPr>
          <w:rFonts w:ascii="Calibri" w:eastAsiaTheme="minorEastAsia" w:hAnsi="Calibri" w:cs="Calibri"/>
          <w:b/>
          <w:bCs/>
          <w:sz w:val="24"/>
          <w:szCs w:val="24"/>
          <w:lang w:eastAsia="ja-JP"/>
        </w:rPr>
        <w:tab/>
      </w:r>
      <w:r w:rsidR="00A661AC">
        <w:rPr>
          <w:rFonts w:ascii="Calibri" w:eastAsiaTheme="minorEastAsia" w:hAnsi="Calibri" w:cs="Calibri"/>
          <w:b/>
          <w:sz w:val="28"/>
          <w:szCs w:val="28"/>
          <w:lang w:eastAsia="ja-JP"/>
        </w:rPr>
        <w:t>CUSTOMER CARE PROFESSIONAL</w:t>
      </w:r>
      <w:r w:rsidR="00B552AD">
        <w:rPr>
          <w:rFonts w:ascii="Calibri" w:eastAsiaTheme="minorEastAsia" w:hAnsi="Calibri" w:cs="Calibri"/>
          <w:b/>
          <w:sz w:val="28"/>
          <w:szCs w:val="28"/>
          <w:lang w:eastAsia="ja-JP"/>
        </w:rPr>
        <w:t xml:space="preserve"> </w:t>
      </w:r>
      <w:r w:rsidRPr="00917F5B">
        <w:rPr>
          <w:rFonts w:ascii="Calibri" w:eastAsiaTheme="minorEastAsia" w:hAnsi="Calibri" w:cs="Calibri"/>
          <w:b/>
          <w:sz w:val="24"/>
          <w:szCs w:val="24"/>
          <w:lang w:eastAsia="ja-JP"/>
        </w:rPr>
        <w:br/>
      </w:r>
      <w:r w:rsidRPr="00917F5B">
        <w:rPr>
          <w:rFonts w:ascii="Calibri" w:eastAsiaTheme="minorEastAsia" w:hAnsi="Calibri" w:cs="Calibri"/>
          <w:b/>
          <w:bCs/>
          <w:sz w:val="24"/>
          <w:szCs w:val="24"/>
          <w:lang w:eastAsia="ja-JP"/>
        </w:rPr>
        <w:t xml:space="preserve">Reports To:  </w:t>
      </w:r>
      <w:r w:rsidRPr="00917F5B">
        <w:rPr>
          <w:rFonts w:ascii="Calibri" w:eastAsiaTheme="minorEastAsia" w:hAnsi="Calibri" w:cs="Calibri"/>
          <w:b/>
          <w:bCs/>
          <w:sz w:val="24"/>
          <w:szCs w:val="24"/>
          <w:lang w:eastAsia="ja-JP"/>
        </w:rPr>
        <w:tab/>
      </w:r>
      <w:r w:rsidRPr="00917F5B">
        <w:rPr>
          <w:rFonts w:ascii="Calibri" w:eastAsiaTheme="minorEastAsia" w:hAnsi="Calibri" w:cs="Calibri"/>
          <w:b/>
          <w:bCs/>
          <w:sz w:val="24"/>
          <w:szCs w:val="24"/>
          <w:lang w:eastAsia="ja-JP"/>
        </w:rPr>
        <w:tab/>
      </w:r>
      <w:r w:rsidR="00B552AD">
        <w:rPr>
          <w:rFonts w:ascii="Calibri" w:eastAsiaTheme="minorEastAsia" w:hAnsi="Calibri" w:cs="Calibri"/>
          <w:sz w:val="24"/>
          <w:szCs w:val="24"/>
          <w:lang w:eastAsia="ja-JP"/>
        </w:rPr>
        <w:t>Customer Care Supervisor</w:t>
      </w:r>
    </w:p>
    <w:p w14:paraId="77D14F68" w14:textId="77777777" w:rsidR="00106D30" w:rsidRPr="00917F5B" w:rsidRDefault="00106D30" w:rsidP="00106D30">
      <w:pPr>
        <w:widowControl w:val="0"/>
        <w:autoSpaceDE w:val="0"/>
        <w:autoSpaceDN w:val="0"/>
        <w:adjustRightInd w:val="0"/>
        <w:spacing w:after="0" w:line="264" w:lineRule="auto"/>
        <w:rPr>
          <w:rFonts w:ascii="Calibri" w:eastAsiaTheme="minorEastAsia" w:hAnsi="Calibri" w:cs="Calibri"/>
          <w:sz w:val="24"/>
          <w:szCs w:val="24"/>
          <w:lang w:eastAsia="ja-JP"/>
        </w:rPr>
      </w:pPr>
      <w:r w:rsidRPr="00917F5B">
        <w:rPr>
          <w:rFonts w:ascii="Calibri" w:eastAsiaTheme="minorEastAsia" w:hAnsi="Calibri" w:cs="Calibri"/>
          <w:b/>
          <w:bCs/>
          <w:sz w:val="24"/>
          <w:szCs w:val="24"/>
          <w:lang w:eastAsia="ja-JP"/>
        </w:rPr>
        <w:t xml:space="preserve">FLSA Status:  </w:t>
      </w:r>
      <w:r w:rsidRPr="00917F5B">
        <w:rPr>
          <w:rFonts w:ascii="Calibri" w:eastAsiaTheme="minorEastAsia" w:hAnsi="Calibri" w:cs="Calibri"/>
          <w:b/>
          <w:bCs/>
          <w:sz w:val="24"/>
          <w:szCs w:val="24"/>
          <w:lang w:eastAsia="ja-JP"/>
        </w:rPr>
        <w:tab/>
      </w:r>
      <w:r w:rsidRPr="00917F5B">
        <w:rPr>
          <w:rFonts w:ascii="Calibri" w:eastAsiaTheme="minorEastAsia" w:hAnsi="Calibri" w:cs="Calibri"/>
          <w:b/>
          <w:bCs/>
          <w:sz w:val="24"/>
          <w:szCs w:val="24"/>
          <w:lang w:eastAsia="ja-JP"/>
        </w:rPr>
        <w:tab/>
      </w:r>
      <w:r w:rsidRPr="00917F5B">
        <w:rPr>
          <w:rFonts w:ascii="Calibri" w:eastAsiaTheme="minorEastAsia" w:hAnsi="Calibri" w:cs="Calibri"/>
          <w:sz w:val="24"/>
          <w:szCs w:val="24"/>
          <w:lang w:eastAsia="ja-JP"/>
        </w:rPr>
        <w:t>Non-Exempt</w:t>
      </w:r>
    </w:p>
    <w:p w14:paraId="33E032BB" w14:textId="5EDC49D1" w:rsidR="00106D30" w:rsidRPr="00917F5B" w:rsidRDefault="00106D30" w:rsidP="00106D30">
      <w:pPr>
        <w:widowControl w:val="0"/>
        <w:autoSpaceDE w:val="0"/>
        <w:autoSpaceDN w:val="0"/>
        <w:adjustRightInd w:val="0"/>
        <w:spacing w:after="0" w:line="264" w:lineRule="auto"/>
        <w:rPr>
          <w:rFonts w:ascii="Calibri" w:eastAsiaTheme="minorEastAsia" w:hAnsi="Calibri" w:cs="Calibri"/>
          <w:sz w:val="24"/>
          <w:szCs w:val="24"/>
          <w:lang w:eastAsia="ja-JP"/>
        </w:rPr>
      </w:pPr>
      <w:r w:rsidRPr="00917F5B">
        <w:rPr>
          <w:rFonts w:ascii="Calibri" w:eastAsiaTheme="minorEastAsia" w:hAnsi="Calibri" w:cs="Calibri"/>
          <w:b/>
          <w:bCs/>
          <w:sz w:val="24"/>
          <w:szCs w:val="24"/>
          <w:lang w:eastAsia="ja-JP"/>
        </w:rPr>
        <w:t xml:space="preserve">Department:  </w:t>
      </w:r>
      <w:r w:rsidRPr="00917F5B">
        <w:rPr>
          <w:rFonts w:ascii="Calibri" w:eastAsiaTheme="minorEastAsia" w:hAnsi="Calibri" w:cs="Calibri"/>
          <w:b/>
          <w:bCs/>
          <w:sz w:val="24"/>
          <w:szCs w:val="24"/>
          <w:lang w:eastAsia="ja-JP"/>
        </w:rPr>
        <w:tab/>
      </w:r>
      <w:r w:rsidRPr="00917F5B">
        <w:rPr>
          <w:rFonts w:ascii="Calibri" w:eastAsiaTheme="minorEastAsia" w:hAnsi="Calibri" w:cs="Calibri"/>
          <w:b/>
          <w:bCs/>
          <w:sz w:val="24"/>
          <w:szCs w:val="24"/>
          <w:lang w:eastAsia="ja-JP"/>
        </w:rPr>
        <w:tab/>
      </w:r>
      <w:r w:rsidR="006C643D">
        <w:rPr>
          <w:rFonts w:ascii="Calibri" w:eastAsiaTheme="minorEastAsia" w:hAnsi="Calibri" w:cs="Calibri"/>
          <w:sz w:val="24"/>
          <w:szCs w:val="24"/>
          <w:lang w:eastAsia="ja-JP"/>
        </w:rPr>
        <w:t>Customer Service</w:t>
      </w:r>
    </w:p>
    <w:p w14:paraId="3B0703C7" w14:textId="77777777" w:rsidR="00106D30" w:rsidRPr="00917F5B" w:rsidRDefault="00106D30" w:rsidP="00106D30">
      <w:pPr>
        <w:widowControl w:val="0"/>
        <w:autoSpaceDE w:val="0"/>
        <w:autoSpaceDN w:val="0"/>
        <w:adjustRightInd w:val="0"/>
        <w:spacing w:after="0" w:line="264" w:lineRule="auto"/>
        <w:rPr>
          <w:rFonts w:ascii="Calibri" w:eastAsiaTheme="minorEastAsia" w:hAnsi="Calibri" w:cs="Calibri"/>
          <w:sz w:val="24"/>
          <w:szCs w:val="24"/>
          <w:lang w:eastAsia="ja-JP"/>
        </w:rPr>
      </w:pPr>
      <w:r w:rsidRPr="00917F5B">
        <w:rPr>
          <w:rFonts w:ascii="Calibri" w:eastAsiaTheme="minorEastAsia" w:hAnsi="Calibri" w:cs="Calibri"/>
          <w:b/>
          <w:bCs/>
          <w:sz w:val="24"/>
          <w:szCs w:val="24"/>
          <w:lang w:eastAsia="ja-JP"/>
        </w:rPr>
        <w:t xml:space="preserve">Benefit:  </w:t>
      </w:r>
      <w:r w:rsidRPr="00917F5B">
        <w:rPr>
          <w:rFonts w:ascii="Calibri" w:eastAsiaTheme="minorEastAsia" w:hAnsi="Calibri" w:cs="Calibri"/>
          <w:b/>
          <w:bCs/>
          <w:sz w:val="24"/>
          <w:szCs w:val="24"/>
          <w:lang w:eastAsia="ja-JP"/>
        </w:rPr>
        <w:tab/>
      </w:r>
      <w:r w:rsidRPr="00917F5B">
        <w:rPr>
          <w:rFonts w:ascii="Calibri" w:eastAsiaTheme="minorEastAsia" w:hAnsi="Calibri" w:cs="Calibri"/>
          <w:b/>
          <w:bCs/>
          <w:sz w:val="24"/>
          <w:szCs w:val="24"/>
          <w:lang w:eastAsia="ja-JP"/>
        </w:rPr>
        <w:tab/>
      </w:r>
      <w:r w:rsidRPr="00917F5B">
        <w:rPr>
          <w:rFonts w:ascii="Calibri" w:eastAsiaTheme="minorEastAsia" w:hAnsi="Calibri" w:cs="Calibri"/>
          <w:sz w:val="24"/>
          <w:szCs w:val="24"/>
          <w:lang w:eastAsia="ja-JP"/>
        </w:rPr>
        <w:t>Eligible</w:t>
      </w:r>
    </w:p>
    <w:p w14:paraId="1728CCF3" w14:textId="77777777" w:rsidR="00106D30" w:rsidRPr="00917F5B" w:rsidRDefault="00106D30" w:rsidP="00106D30">
      <w:pPr>
        <w:spacing w:after="0" w:line="264" w:lineRule="auto"/>
        <w:jc w:val="both"/>
        <w:rPr>
          <w:rFonts w:ascii="Calibri" w:eastAsiaTheme="minorEastAsia" w:hAnsi="Calibri" w:cs="Calibri"/>
          <w:b/>
          <w:color w:val="323E4F" w:themeColor="text2" w:themeShade="BF"/>
          <w:sz w:val="24"/>
          <w:szCs w:val="24"/>
          <w:lang w:eastAsia="ja-JP"/>
        </w:rPr>
      </w:pPr>
    </w:p>
    <w:p w14:paraId="134B5016" w14:textId="7A7AF6EA" w:rsidR="00106D30" w:rsidRDefault="00106D30" w:rsidP="00106D30">
      <w:pPr>
        <w:spacing w:after="0" w:line="264" w:lineRule="auto"/>
        <w:jc w:val="both"/>
        <w:rPr>
          <w:rFonts w:ascii="Calibri" w:eastAsiaTheme="minorEastAsia" w:hAnsi="Calibri" w:cs="Calibri"/>
          <w:b/>
          <w:color w:val="0070C0"/>
          <w:sz w:val="24"/>
          <w:szCs w:val="24"/>
          <w:lang w:eastAsia="ja-JP"/>
        </w:rPr>
      </w:pPr>
      <w:r w:rsidRPr="00917F5B">
        <w:rPr>
          <w:rFonts w:ascii="Calibri" w:eastAsiaTheme="minorEastAsia" w:hAnsi="Calibri" w:cs="Calibri"/>
          <w:b/>
          <w:color w:val="0070C0"/>
          <w:sz w:val="24"/>
          <w:szCs w:val="24"/>
          <w:lang w:eastAsia="ja-JP"/>
        </w:rPr>
        <w:t>The Low Down:</w:t>
      </w:r>
      <w:bookmarkStart w:id="0" w:name="_Hlk516845960"/>
    </w:p>
    <w:p w14:paraId="329216A4" w14:textId="77777777" w:rsidR="003630B4" w:rsidRPr="00EF391E" w:rsidRDefault="003630B4" w:rsidP="003630B4">
      <w:pPr>
        <w:pStyle w:val="NormalWeb"/>
        <w:spacing w:before="0" w:beforeAutospacing="0" w:after="200" w:afterAutospacing="0"/>
        <w:rPr>
          <w:rFonts w:ascii="&amp;quot" w:hAnsi="&amp;quot"/>
          <w:b/>
          <w:bCs/>
          <w:sz w:val="20"/>
          <w:szCs w:val="20"/>
        </w:rPr>
      </w:pPr>
      <w:r w:rsidRPr="00EF391E">
        <w:rPr>
          <w:rFonts w:ascii="Helvetica" w:hAnsi="Helvetica" w:cs="Helvetica"/>
          <w:sz w:val="20"/>
          <w:szCs w:val="20"/>
        </w:rPr>
        <w:t>The customer service professional is responsible for providing effective customer service for all internal and external customers by using excellent, in-depth knowledge of company products and programs as well as communicating effectively with team members within the customer service department.</w:t>
      </w:r>
    </w:p>
    <w:p w14:paraId="5A5F56C8" w14:textId="77777777" w:rsidR="006C643D" w:rsidRPr="00ED33C2" w:rsidRDefault="006C643D" w:rsidP="00106D30">
      <w:pPr>
        <w:spacing w:after="0" w:line="264" w:lineRule="auto"/>
        <w:jc w:val="both"/>
        <w:rPr>
          <w:rFonts w:ascii="Calibri" w:eastAsiaTheme="minorEastAsia" w:hAnsi="Calibri" w:cs="Calibri"/>
          <w:b/>
          <w:color w:val="0070C0"/>
          <w:sz w:val="24"/>
          <w:szCs w:val="24"/>
          <w:lang w:eastAsia="ja-JP"/>
        </w:rPr>
      </w:pPr>
    </w:p>
    <w:p w14:paraId="3F7EA5D4" w14:textId="77777777" w:rsidR="00106D30" w:rsidRPr="00ED33C2" w:rsidRDefault="00106D30" w:rsidP="00106D30">
      <w:pPr>
        <w:spacing w:after="0" w:line="264" w:lineRule="auto"/>
        <w:jc w:val="both"/>
        <w:rPr>
          <w:rFonts w:ascii="Calibri" w:eastAsiaTheme="minorEastAsia" w:hAnsi="Calibri" w:cs="Calibri"/>
          <w:b/>
          <w:bCs/>
          <w:color w:val="0070C0"/>
          <w:sz w:val="24"/>
          <w:szCs w:val="24"/>
          <w:u w:val="single"/>
          <w:lang w:eastAsia="ja-JP"/>
        </w:rPr>
      </w:pPr>
      <w:r w:rsidRPr="00917F5B">
        <w:rPr>
          <w:rFonts w:ascii="Calibri" w:eastAsiaTheme="minorEastAsia" w:hAnsi="Calibri" w:cs="Calibri"/>
          <w:b/>
          <w:bCs/>
          <w:color w:val="0070C0"/>
          <w:sz w:val="24"/>
          <w:szCs w:val="24"/>
          <w:u w:val="single"/>
          <w:lang w:eastAsia="ja-JP"/>
        </w:rPr>
        <w:t>What your day will look like:</w:t>
      </w:r>
    </w:p>
    <w:p w14:paraId="6F9C31BA" w14:textId="77777777" w:rsidR="00106D30" w:rsidRPr="00917F5B" w:rsidRDefault="00106D30" w:rsidP="00106D30">
      <w:pPr>
        <w:spacing w:after="0" w:line="264" w:lineRule="auto"/>
        <w:jc w:val="both"/>
        <w:rPr>
          <w:rFonts w:ascii="Calibri" w:eastAsiaTheme="minorEastAsia" w:hAnsi="Calibri" w:cs="Calibri"/>
          <w:b/>
          <w:bCs/>
          <w:color w:val="0070C0"/>
          <w:sz w:val="24"/>
          <w:szCs w:val="24"/>
          <w:u w:val="single"/>
          <w:lang w:eastAsia="ja-JP"/>
        </w:rPr>
      </w:pPr>
    </w:p>
    <w:p w14:paraId="562CA295" w14:textId="77777777" w:rsidR="00106D30" w:rsidRPr="00917F5B" w:rsidRDefault="00106D30" w:rsidP="00106D30">
      <w:pPr>
        <w:spacing w:after="0" w:line="330" w:lineRule="atLeast"/>
        <w:ind w:left="-60"/>
        <w:textAlignment w:val="baseline"/>
        <w:rPr>
          <w:rFonts w:ascii="Calibri" w:eastAsia="Times New Roman" w:hAnsi="Calibri" w:cs="Calibri"/>
          <w:color w:val="404040"/>
          <w:sz w:val="24"/>
          <w:szCs w:val="24"/>
          <w:lang w:eastAsia="ja-JP"/>
        </w:rPr>
      </w:pPr>
    </w:p>
    <w:bookmarkEnd w:id="0"/>
    <w:p w14:paraId="09660B45" w14:textId="77777777" w:rsidR="00106D30" w:rsidRDefault="00106D30" w:rsidP="00106D30">
      <w:pPr>
        <w:spacing w:after="0" w:line="264" w:lineRule="auto"/>
        <w:rPr>
          <w:rFonts w:ascii="Calibri" w:eastAsia="MS Mincho" w:hAnsi="Calibri" w:cs="Calibri"/>
          <w:b/>
          <w:bCs/>
          <w:color w:val="0070C0"/>
          <w:sz w:val="24"/>
          <w:szCs w:val="24"/>
          <w:u w:val="single"/>
          <w:lang w:eastAsia="ja-JP"/>
        </w:rPr>
      </w:pPr>
      <w:r w:rsidRPr="00917F5B">
        <w:rPr>
          <w:rFonts w:ascii="Calibri" w:eastAsia="MS Mincho" w:hAnsi="Calibri" w:cs="Calibri"/>
          <w:b/>
          <w:bCs/>
          <w:color w:val="0070C0"/>
          <w:sz w:val="24"/>
          <w:szCs w:val="24"/>
          <w:u w:val="single"/>
          <w:lang w:eastAsia="ja-JP"/>
        </w:rPr>
        <w:t>What you bring to the table:</w:t>
      </w:r>
    </w:p>
    <w:p w14:paraId="4EE24FDA"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Pr>
          <w:rFonts w:ascii="Helvetica" w:hAnsi="Helvetica" w:cs="Helvetica"/>
          <w:color w:val="000000"/>
          <w:sz w:val="20"/>
          <w:szCs w:val="20"/>
        </w:rPr>
        <w:t>Understanding of the f</w:t>
      </w:r>
      <w:r w:rsidRPr="00EF391E">
        <w:rPr>
          <w:rFonts w:ascii="Helvetica" w:hAnsi="Helvetica" w:cs="Helvetica"/>
          <w:color w:val="000000"/>
          <w:sz w:val="20"/>
          <w:szCs w:val="20"/>
        </w:rPr>
        <w:t>undamental</w:t>
      </w:r>
      <w:r>
        <w:rPr>
          <w:rFonts w:ascii="Helvetica" w:hAnsi="Helvetica" w:cs="Helvetica"/>
          <w:color w:val="000000"/>
          <w:sz w:val="20"/>
          <w:szCs w:val="20"/>
        </w:rPr>
        <w:t xml:space="preserve">s </w:t>
      </w:r>
      <w:r w:rsidRPr="00EF391E">
        <w:rPr>
          <w:rFonts w:ascii="Helvetica" w:hAnsi="Helvetica" w:cs="Helvetica"/>
          <w:color w:val="000000"/>
          <w:sz w:val="20"/>
          <w:szCs w:val="20"/>
        </w:rPr>
        <w:t>of competitive environment.</w:t>
      </w:r>
    </w:p>
    <w:p w14:paraId="5B1E363C"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Ability to multitask between multiple tools and systems (knowledge base, team meetings, supervisor) and apply information and knowledge to customer situations.</w:t>
      </w:r>
    </w:p>
    <w:p w14:paraId="3113860C"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Ability to demonstrate functional skill in communicating and explaining basic account information to the customer including their billing statement, products and services, with focus on first-call resolution, retaining revenue, and building value.</w:t>
      </w:r>
    </w:p>
    <w:p w14:paraId="550A4390"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Overcome concerns, resolving customer concerns through active listening, empathy, professionalism, and problem solving.</w:t>
      </w:r>
    </w:p>
    <w:p w14:paraId="05CED6EA"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 xml:space="preserve">Has a keen awareness of company policies and procedures while applying sound judgment within </w:t>
      </w:r>
      <w:proofErr w:type="gramStart"/>
      <w:r w:rsidRPr="00EF391E">
        <w:rPr>
          <w:rFonts w:ascii="Helvetica" w:hAnsi="Helvetica" w:cs="Helvetica"/>
          <w:color w:val="000000"/>
          <w:sz w:val="20"/>
          <w:szCs w:val="20"/>
        </w:rPr>
        <w:t>scope.</w:t>
      </w:r>
      <w:proofErr w:type="gramEnd"/>
    </w:p>
    <w:p w14:paraId="6B177C30"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Must be able to work in a fast-paced, structured, dynamic and high- transaction environment, with the ability to maintain composure in stressful situations and manage and diffuse angry or upset customers.</w:t>
      </w:r>
    </w:p>
    <w:p w14:paraId="7F042B94"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Demonstrates ability to achieve established goals and performance metrics.</w:t>
      </w:r>
    </w:p>
    <w:p w14:paraId="5E08CD91"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High focus on attendance and must be able to work nights and weekends, variable schedule(s) and overtime as necessary.</w:t>
      </w:r>
    </w:p>
    <w:p w14:paraId="12C316CF"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Trainings offered on a regular basis for career development.</w:t>
      </w:r>
    </w:p>
    <w:p w14:paraId="614EC296" w14:textId="77777777" w:rsidR="00124304" w:rsidRPr="00EF391E" w:rsidRDefault="00124304" w:rsidP="00124304">
      <w:pPr>
        <w:numPr>
          <w:ilvl w:val="0"/>
          <w:numId w:val="5"/>
        </w:numPr>
        <w:spacing w:before="100" w:beforeAutospacing="1" w:after="100" w:afterAutospacing="1" w:line="240" w:lineRule="auto"/>
        <w:rPr>
          <w:rFonts w:ascii="Helvetica" w:hAnsi="Helvetica" w:cs="Helvetica"/>
          <w:color w:val="000000"/>
          <w:sz w:val="20"/>
          <w:szCs w:val="20"/>
        </w:rPr>
      </w:pPr>
      <w:r w:rsidRPr="00EF391E">
        <w:rPr>
          <w:rFonts w:ascii="Helvetica" w:hAnsi="Helvetica" w:cs="Helvetica"/>
          <w:color w:val="000000"/>
          <w:sz w:val="20"/>
          <w:szCs w:val="20"/>
        </w:rPr>
        <w:t>Ability to work independently but seeks leadership support when necessary.</w:t>
      </w:r>
    </w:p>
    <w:p w14:paraId="258BE7F5" w14:textId="77777777" w:rsidR="00124304" w:rsidRPr="00ED33C2" w:rsidRDefault="00124304" w:rsidP="00124304">
      <w:pPr>
        <w:spacing w:after="0" w:line="264" w:lineRule="auto"/>
        <w:jc w:val="both"/>
        <w:rPr>
          <w:rFonts w:ascii="Calibri" w:eastAsiaTheme="minorEastAsia" w:hAnsi="Calibri" w:cs="Calibri"/>
          <w:b/>
          <w:bCs/>
          <w:color w:val="0070C0"/>
          <w:sz w:val="24"/>
          <w:szCs w:val="24"/>
          <w:u w:val="single"/>
          <w:lang w:eastAsia="ja-JP"/>
        </w:rPr>
      </w:pPr>
      <w:r w:rsidRPr="00EF391E">
        <w:rPr>
          <w:rFonts w:ascii="Helvetica" w:hAnsi="Helvetica" w:cs="Helvetica"/>
          <w:color w:val="000000"/>
          <w:sz w:val="20"/>
          <w:szCs w:val="20"/>
        </w:rPr>
        <w:t>Interacts with customers via telephone, e-mail, or face-to-face to assist with a variety of customer inquiries and issues. Must be able to wear telephone headset and manipulate objects such as pen,</w:t>
      </w:r>
    </w:p>
    <w:p w14:paraId="5D9E8C05" w14:textId="266E8D09" w:rsidR="00124304" w:rsidRDefault="00124304" w:rsidP="00106D30">
      <w:pPr>
        <w:spacing w:after="0" w:line="264" w:lineRule="auto"/>
        <w:rPr>
          <w:rFonts w:ascii="Calibri" w:eastAsia="MS Mincho" w:hAnsi="Calibri" w:cs="Calibri"/>
          <w:b/>
          <w:bCs/>
          <w:color w:val="0070C0"/>
          <w:sz w:val="24"/>
          <w:szCs w:val="24"/>
          <w:u w:val="single"/>
          <w:lang w:eastAsia="ja-JP"/>
        </w:rPr>
      </w:pPr>
    </w:p>
    <w:p w14:paraId="387A9C67" w14:textId="77777777" w:rsidR="00106D30" w:rsidRPr="00917F5B" w:rsidRDefault="00106D30" w:rsidP="00106D30">
      <w:pPr>
        <w:spacing w:after="120" w:line="240" w:lineRule="auto"/>
        <w:rPr>
          <w:rFonts w:ascii="Calibri" w:eastAsia="Times New Roman" w:hAnsi="Calibri" w:cs="Calibri"/>
          <w:b/>
          <w:color w:val="0070C0"/>
          <w:sz w:val="24"/>
          <w:szCs w:val="24"/>
          <w:u w:val="single"/>
        </w:rPr>
      </w:pPr>
      <w:r w:rsidRPr="00917F5B">
        <w:rPr>
          <w:rFonts w:ascii="Calibri" w:eastAsia="Times New Roman" w:hAnsi="Calibri" w:cs="Calibri"/>
          <w:b/>
          <w:color w:val="0070C0"/>
          <w:sz w:val="24"/>
          <w:szCs w:val="24"/>
          <w:u w:val="single"/>
        </w:rPr>
        <w:t>General Qualifications:</w:t>
      </w:r>
    </w:p>
    <w:p w14:paraId="52CEF58E" w14:textId="77777777" w:rsidR="00106D30" w:rsidRPr="00917F5B" w:rsidRDefault="00106D30" w:rsidP="00106D30">
      <w:pPr>
        <w:spacing w:after="120" w:line="240" w:lineRule="auto"/>
        <w:rPr>
          <w:rFonts w:ascii="Calibri" w:eastAsia="Times New Roman" w:hAnsi="Calibri" w:cs="Calibri"/>
          <w:sz w:val="24"/>
          <w:szCs w:val="24"/>
        </w:rPr>
      </w:pPr>
      <w:r w:rsidRPr="00917F5B">
        <w:rPr>
          <w:rFonts w:ascii="Calibri" w:eastAsia="Times New Roman" w:hAnsi="Calibri" w:cs="Calibri"/>
          <w:sz w:val="24"/>
          <w:szCs w:val="24"/>
        </w:rPr>
        <w:t xml:space="preserve">Must be able to read, write and speak English, ability to effectively present information and respond to questions from customers and technicians.  </w:t>
      </w:r>
    </w:p>
    <w:p w14:paraId="68AF3621" w14:textId="44074EF6" w:rsidR="00106D30" w:rsidRDefault="00106D30" w:rsidP="00106D30">
      <w:pPr>
        <w:numPr>
          <w:ilvl w:val="0"/>
          <w:numId w:val="1"/>
        </w:numPr>
        <w:spacing w:after="0" w:line="240" w:lineRule="auto"/>
        <w:rPr>
          <w:rFonts w:ascii="Arial Narrow" w:hAnsi="Arial Narrow" w:cs="Arial"/>
        </w:rPr>
      </w:pPr>
      <w:r w:rsidRPr="00992F5B">
        <w:rPr>
          <w:rFonts w:ascii="Arial Narrow" w:hAnsi="Arial Narrow" w:cs="Arial"/>
        </w:rPr>
        <w:t>High School Diploma or equivalent</w:t>
      </w:r>
    </w:p>
    <w:p w14:paraId="676D11F6" w14:textId="706D609B" w:rsidR="00771DCF" w:rsidRDefault="00771DCF" w:rsidP="00106D30">
      <w:pPr>
        <w:numPr>
          <w:ilvl w:val="0"/>
          <w:numId w:val="1"/>
        </w:numPr>
        <w:spacing w:after="0" w:line="240" w:lineRule="auto"/>
        <w:rPr>
          <w:rFonts w:ascii="Arial Narrow" w:hAnsi="Arial Narrow" w:cs="Arial"/>
        </w:rPr>
      </w:pPr>
      <w:r>
        <w:rPr>
          <w:rFonts w:ascii="Arial Narrow" w:hAnsi="Arial Narrow" w:cs="Arial"/>
        </w:rPr>
        <w:lastRenderedPageBreak/>
        <w:t>2 years related experience</w:t>
      </w:r>
    </w:p>
    <w:p w14:paraId="76C672FB" w14:textId="77777777" w:rsidR="00E344AF" w:rsidRPr="00EF391E" w:rsidRDefault="00E344AF" w:rsidP="00E344AF">
      <w:pPr>
        <w:pStyle w:val="ListParagraph"/>
        <w:numPr>
          <w:ilvl w:val="0"/>
          <w:numId w:val="1"/>
        </w:numPr>
        <w:spacing w:before="100" w:beforeAutospacing="1" w:after="100" w:afterAutospacing="1"/>
        <w:rPr>
          <w:rFonts w:ascii="Helvetica" w:hAnsi="Helvetica" w:cs="Helvetica"/>
          <w:sz w:val="20"/>
          <w:szCs w:val="20"/>
        </w:rPr>
      </w:pPr>
      <w:r w:rsidRPr="00EF391E">
        <w:rPr>
          <w:rFonts w:ascii="Arial" w:hAnsi="Arial" w:cs="Arial"/>
          <w:sz w:val="20"/>
          <w:szCs w:val="20"/>
        </w:rPr>
        <w:t>Customer/Client Focus</w:t>
      </w:r>
    </w:p>
    <w:p w14:paraId="3635FDB9" w14:textId="77777777" w:rsidR="00E344AF" w:rsidRPr="00EF391E" w:rsidRDefault="00E344AF" w:rsidP="00E344AF">
      <w:pPr>
        <w:pStyle w:val="ListParagraph"/>
        <w:numPr>
          <w:ilvl w:val="0"/>
          <w:numId w:val="1"/>
        </w:numPr>
        <w:spacing w:before="100" w:beforeAutospacing="1" w:after="100" w:afterAutospacing="1"/>
        <w:rPr>
          <w:rFonts w:ascii="Helvetica" w:hAnsi="Helvetica" w:cs="Helvetica"/>
          <w:sz w:val="20"/>
          <w:szCs w:val="20"/>
        </w:rPr>
      </w:pPr>
      <w:r w:rsidRPr="00EF391E">
        <w:rPr>
          <w:rFonts w:ascii="Helvetica" w:hAnsi="Helvetica" w:cs="Helvetica"/>
          <w:sz w:val="20"/>
          <w:szCs w:val="20"/>
        </w:rPr>
        <w:t>Flexibility</w:t>
      </w:r>
    </w:p>
    <w:p w14:paraId="50536378" w14:textId="77777777" w:rsidR="00E344AF" w:rsidRPr="00EF391E" w:rsidRDefault="00E344AF" w:rsidP="00E344AF">
      <w:pPr>
        <w:numPr>
          <w:ilvl w:val="0"/>
          <w:numId w:val="1"/>
        </w:numPr>
        <w:spacing w:before="100" w:beforeAutospacing="1" w:after="100" w:afterAutospacing="1" w:line="240" w:lineRule="auto"/>
        <w:rPr>
          <w:rFonts w:ascii="Helvetica" w:hAnsi="Helvetica" w:cs="Helvetica"/>
          <w:sz w:val="20"/>
          <w:szCs w:val="20"/>
        </w:rPr>
      </w:pPr>
      <w:r w:rsidRPr="00EF391E">
        <w:rPr>
          <w:rFonts w:ascii="Arial" w:hAnsi="Arial" w:cs="Arial"/>
          <w:sz w:val="20"/>
          <w:szCs w:val="20"/>
        </w:rPr>
        <w:t>Teamwork Capacity</w:t>
      </w:r>
    </w:p>
    <w:p w14:paraId="2A1BD474" w14:textId="77777777" w:rsidR="00E344AF" w:rsidRPr="00EF391E" w:rsidRDefault="00E344AF" w:rsidP="00E344AF">
      <w:pPr>
        <w:numPr>
          <w:ilvl w:val="0"/>
          <w:numId w:val="1"/>
        </w:numPr>
        <w:spacing w:before="100" w:beforeAutospacing="1" w:after="100" w:afterAutospacing="1" w:line="240" w:lineRule="auto"/>
        <w:rPr>
          <w:rFonts w:ascii="Helvetica" w:hAnsi="Helvetica" w:cs="Helvetica"/>
          <w:sz w:val="20"/>
          <w:szCs w:val="20"/>
        </w:rPr>
      </w:pPr>
      <w:r w:rsidRPr="00EF391E">
        <w:rPr>
          <w:rFonts w:ascii="Arial" w:hAnsi="Arial" w:cs="Arial"/>
          <w:sz w:val="20"/>
          <w:szCs w:val="20"/>
        </w:rPr>
        <w:t>Communication Proficiency</w:t>
      </w:r>
    </w:p>
    <w:p w14:paraId="5B12AEBD" w14:textId="08B22229" w:rsidR="00E344AF" w:rsidRPr="00992F5B" w:rsidRDefault="00E344AF" w:rsidP="00E344AF">
      <w:pPr>
        <w:numPr>
          <w:ilvl w:val="0"/>
          <w:numId w:val="1"/>
        </w:numPr>
        <w:spacing w:after="0" w:line="240" w:lineRule="auto"/>
        <w:rPr>
          <w:rFonts w:ascii="Arial Narrow" w:hAnsi="Arial Narrow" w:cs="Arial"/>
        </w:rPr>
      </w:pPr>
      <w:r w:rsidRPr="00EF391E">
        <w:rPr>
          <w:rFonts w:ascii="Arial" w:hAnsi="Arial" w:cs="Arial"/>
          <w:sz w:val="20"/>
          <w:szCs w:val="20"/>
        </w:rPr>
        <w:t>Technical Capacity</w:t>
      </w:r>
    </w:p>
    <w:p w14:paraId="13BB750F" w14:textId="77777777" w:rsidR="00106D30" w:rsidRPr="00917F5B" w:rsidRDefault="00106D30" w:rsidP="00106D30">
      <w:pPr>
        <w:spacing w:before="120" w:after="120" w:line="240" w:lineRule="auto"/>
        <w:ind w:left="720"/>
        <w:rPr>
          <w:rFonts w:ascii="Calibri" w:eastAsia="Times New Roman" w:hAnsi="Calibri" w:cs="Calibri"/>
          <w:b/>
          <w:bCs/>
          <w:color w:val="0070C0"/>
          <w:sz w:val="24"/>
          <w:szCs w:val="24"/>
          <w:u w:val="single"/>
        </w:rPr>
      </w:pPr>
    </w:p>
    <w:p w14:paraId="198686CF" w14:textId="77777777" w:rsidR="00106D30" w:rsidRPr="00917F5B" w:rsidRDefault="00106D30" w:rsidP="00106D30">
      <w:pPr>
        <w:spacing w:before="120" w:after="200" w:line="264" w:lineRule="auto"/>
        <w:rPr>
          <w:rFonts w:ascii="Calibri" w:eastAsiaTheme="minorEastAsia" w:hAnsi="Calibri" w:cs="Calibri"/>
          <w:b/>
          <w:bCs/>
          <w:color w:val="0070C0"/>
          <w:sz w:val="24"/>
          <w:szCs w:val="24"/>
          <w:u w:val="single"/>
          <w:lang w:eastAsia="ja-JP"/>
        </w:rPr>
      </w:pPr>
      <w:r w:rsidRPr="00917F5B">
        <w:rPr>
          <w:rFonts w:ascii="Calibri" w:eastAsiaTheme="minorEastAsia" w:hAnsi="Calibri" w:cs="Calibri"/>
          <w:b/>
          <w:bCs/>
          <w:color w:val="0070C0"/>
          <w:sz w:val="24"/>
          <w:szCs w:val="24"/>
          <w:u w:val="single"/>
          <w:lang w:eastAsia="ja-JP"/>
        </w:rPr>
        <w:t>Physical Demands/Working Conditions:</w:t>
      </w:r>
    </w:p>
    <w:p w14:paraId="58EE7C2E" w14:textId="77777777" w:rsidR="00106D30" w:rsidRDefault="00106D30" w:rsidP="00106D30">
      <w:pPr>
        <w:spacing w:after="0" w:line="264" w:lineRule="auto"/>
        <w:rPr>
          <w:rFonts w:ascii="Calibri" w:eastAsiaTheme="minorEastAsia" w:hAnsi="Calibri" w:cs="Calibri"/>
          <w:bCs/>
          <w:sz w:val="24"/>
          <w:szCs w:val="24"/>
          <w:lang w:eastAsia="ja-JP"/>
        </w:rPr>
      </w:pPr>
      <w:r w:rsidRPr="00917F5B">
        <w:rPr>
          <w:rFonts w:ascii="Calibri" w:eastAsiaTheme="minorEastAsia" w:hAnsi="Calibri" w:cs="Calibri"/>
          <w:bCs/>
          <w:sz w:val="24"/>
          <w:szCs w:val="24"/>
          <w:lang w:eastAsia="ja-JP"/>
        </w:rPr>
        <w:t xml:space="preserve">The physical demands described here are representative of those that must be met by an employee to successfully perform the essential functions of this job.  </w:t>
      </w:r>
    </w:p>
    <w:p w14:paraId="5D01117D" w14:textId="351E151C" w:rsidR="006A4583" w:rsidRDefault="006A4583" w:rsidP="006A4583">
      <w:pPr>
        <w:pStyle w:val="NormalWeb"/>
        <w:spacing w:line="330" w:lineRule="atLeast"/>
        <w:rPr>
          <w:rFonts w:ascii="Helvetica" w:hAnsi="Helvetica" w:cs="Helvetica"/>
          <w:sz w:val="20"/>
          <w:szCs w:val="20"/>
        </w:rPr>
      </w:pPr>
      <w:r w:rsidRPr="006A4583">
        <w:rPr>
          <w:rStyle w:val="Strong"/>
          <w:rFonts w:ascii="Helvetica" w:hAnsi="Helvetica" w:cs="Helvetica"/>
          <w:b w:val="0"/>
          <w:bCs w:val="0"/>
          <w:sz w:val="20"/>
          <w:szCs w:val="20"/>
        </w:rPr>
        <w:t>This is a largely sedentary role</w:t>
      </w:r>
      <w:r w:rsidRPr="00EF391E">
        <w:rPr>
          <w:rStyle w:val="Strong"/>
          <w:rFonts w:ascii="Helvetica" w:hAnsi="Helvetica" w:cs="Helvetica"/>
          <w:sz w:val="20"/>
          <w:szCs w:val="20"/>
        </w:rPr>
        <w:t xml:space="preserve">. </w:t>
      </w:r>
      <w:r w:rsidRPr="00EF391E">
        <w:rPr>
          <w:rFonts w:ascii="Helvetica" w:hAnsi="Helvetica" w:cs="Helvetica"/>
          <w:sz w:val="20"/>
          <w:szCs w:val="20"/>
        </w:rPr>
        <w:t xml:space="preserve">Individuals may need to sit or stand as needed. This position may require walking primarily on a level surface for periods of time as well as reaching above shoulder heights or below the waist or lifting as required to file documents or store materials throughout the workday. Proper lifting techniques are required. </w:t>
      </w:r>
    </w:p>
    <w:p w14:paraId="5E1CA943" w14:textId="77777777" w:rsidR="000A7C08" w:rsidRPr="00EF391E" w:rsidRDefault="000A7C08" w:rsidP="006A4583">
      <w:pPr>
        <w:pStyle w:val="NormalWeb"/>
        <w:spacing w:line="330" w:lineRule="atLeast"/>
        <w:rPr>
          <w:rFonts w:ascii="Helvetica" w:hAnsi="Helvetica" w:cs="Helvetica"/>
          <w:sz w:val="20"/>
          <w:szCs w:val="20"/>
        </w:rPr>
      </w:pPr>
      <w:bookmarkStart w:id="1" w:name="_GoBack"/>
      <w:bookmarkEnd w:id="1"/>
    </w:p>
    <w:sectPr w:rsidR="000A7C08" w:rsidRPr="00EF391E" w:rsidSect="00106D3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54090"/>
    <w:multiLevelType w:val="multilevel"/>
    <w:tmpl w:val="0A2E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0410CB"/>
    <w:multiLevelType w:val="hybridMultilevel"/>
    <w:tmpl w:val="F420F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286BE9"/>
    <w:multiLevelType w:val="hybridMultilevel"/>
    <w:tmpl w:val="28A463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12121F6"/>
    <w:multiLevelType w:val="multilevel"/>
    <w:tmpl w:val="059A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5E1951"/>
    <w:multiLevelType w:val="multilevel"/>
    <w:tmpl w:val="F46A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F52B8F"/>
    <w:multiLevelType w:val="multilevel"/>
    <w:tmpl w:val="8C4E0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9A5C15"/>
    <w:multiLevelType w:val="multilevel"/>
    <w:tmpl w:val="B20CF9B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30"/>
    <w:rsid w:val="000A7C08"/>
    <w:rsid w:val="00106D30"/>
    <w:rsid w:val="00124304"/>
    <w:rsid w:val="00130A0E"/>
    <w:rsid w:val="00214630"/>
    <w:rsid w:val="002876B7"/>
    <w:rsid w:val="002B250D"/>
    <w:rsid w:val="003630B4"/>
    <w:rsid w:val="00534321"/>
    <w:rsid w:val="006A4583"/>
    <w:rsid w:val="006C643D"/>
    <w:rsid w:val="00771DCF"/>
    <w:rsid w:val="00A661AC"/>
    <w:rsid w:val="00B552AD"/>
    <w:rsid w:val="00E065E2"/>
    <w:rsid w:val="00E344AF"/>
    <w:rsid w:val="00FA1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98685"/>
  <w15:chartTrackingRefBased/>
  <w15:docId w15:val="{B100F5C6-EA82-4558-A7EF-9EEC88C5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06D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06D30"/>
  </w:style>
  <w:style w:type="character" w:customStyle="1" w:styleId="eop">
    <w:name w:val="eop"/>
    <w:basedOn w:val="DefaultParagraphFont"/>
    <w:rsid w:val="00106D30"/>
  </w:style>
  <w:style w:type="paragraph" w:styleId="NormalWeb">
    <w:name w:val="Normal (Web)"/>
    <w:basedOn w:val="Normal"/>
    <w:uiPriority w:val="99"/>
    <w:unhideWhenUsed/>
    <w:rsid w:val="003630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344AF"/>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6A4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B5E896975B0499CCCE5C0ED942623" ma:contentTypeVersion="12" ma:contentTypeDescription="Create a new document." ma:contentTypeScope="" ma:versionID="9edb8e726c7addc526764065ae4afdef">
  <xsd:schema xmlns:xsd="http://www.w3.org/2001/XMLSchema" xmlns:xs="http://www.w3.org/2001/XMLSchema" xmlns:p="http://schemas.microsoft.com/office/2006/metadata/properties" xmlns:ns3="49b99823-f5cf-465a-8b68-d4084539a048" xmlns:ns4="ccd074ae-24ed-4b1e-b1a4-d27f3cc32e34" targetNamespace="http://schemas.microsoft.com/office/2006/metadata/properties" ma:root="true" ma:fieldsID="a8dffd41e031e1df6203c12ea143d632" ns3:_="" ns4:_="">
    <xsd:import namespace="49b99823-f5cf-465a-8b68-d4084539a048"/>
    <xsd:import namespace="ccd074ae-24ed-4b1e-b1a4-d27f3cc32e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99823-f5cf-465a-8b68-d4084539a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074ae-24ed-4b1e-b1a4-d27f3cc32e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D8E11-2ADC-41AC-ACE2-AC74CD7F4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99823-f5cf-465a-8b68-d4084539a048"/>
    <ds:schemaRef ds:uri="ccd074ae-24ed-4b1e-b1a4-d27f3cc32e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F638A-AAFC-4275-AD49-40DA49C7ABC3}">
  <ds:schemaRefs>
    <ds:schemaRef ds:uri="http://schemas.microsoft.com/sharepoint/v3/contenttype/forms"/>
  </ds:schemaRefs>
</ds:datastoreItem>
</file>

<file path=customXml/itemProps3.xml><?xml version="1.0" encoding="utf-8"?>
<ds:datastoreItem xmlns:ds="http://schemas.openxmlformats.org/officeDocument/2006/customXml" ds:itemID="{D5FE9929-853A-4137-B059-08ED4C6CF4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Indell</dc:creator>
  <cp:keywords/>
  <dc:description/>
  <cp:lastModifiedBy>Lenore Indell</cp:lastModifiedBy>
  <cp:revision>3</cp:revision>
  <dcterms:created xsi:type="dcterms:W3CDTF">2020-09-24T20:00:00Z</dcterms:created>
  <dcterms:modified xsi:type="dcterms:W3CDTF">2020-10-07T19:20:00Z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0x010100A42B5E896975B0499CCCE5C0ED942623</vt:lpwstr>
  </property>
</Properties>
</file>